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08" w:rsidRPr="006E2921" w:rsidRDefault="00AF1C08" w:rsidP="00AF1C08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AF1C08" w:rsidRPr="006E2921" w:rsidRDefault="00AF1C08" w:rsidP="00AF1C08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6E2921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AF1C08" w:rsidRPr="006E2921" w:rsidRDefault="00AF1C08" w:rsidP="00AF1C08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6E2921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AF1C08" w:rsidRPr="006E2921" w:rsidRDefault="00AF1C08" w:rsidP="00AF1C08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AF1C08" w:rsidRPr="006E2921" w:rsidRDefault="00AF1C08" w:rsidP="00AF1C08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6E2921">
        <w:rPr>
          <w:rFonts w:ascii="Times New Roman" w:hAnsi="Times New Roman" w:cs="Times New Roman"/>
          <w:b/>
          <w:kern w:val="32"/>
          <w:sz w:val="24"/>
          <w:szCs w:val="24"/>
        </w:rPr>
        <w:t>«28» сентября  2023г.</w:t>
      </w:r>
    </w:p>
    <w:p w:rsidR="00AF1C08" w:rsidRPr="006E2921" w:rsidRDefault="00AF1C08" w:rsidP="00AF1C08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AF1C08" w:rsidRPr="006E2921" w:rsidRDefault="00AF1C08" w:rsidP="00AF1C0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921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 w:rsidRPr="006E2921">
        <w:rPr>
          <w:rFonts w:ascii="Times New Roman" w:hAnsi="Times New Roman" w:cs="Times New Roman"/>
          <w:kern w:val="32"/>
          <w:sz w:val="24"/>
          <w:szCs w:val="24"/>
        </w:rPr>
        <w:t xml:space="preserve">: организационный комитет, созданный на основании   решения  </w:t>
      </w:r>
      <w:proofErr w:type="spellStart"/>
      <w:r w:rsidRPr="006E2921">
        <w:rPr>
          <w:rFonts w:ascii="Times New Roman" w:hAnsi="Times New Roman" w:cs="Times New Roman"/>
          <w:kern w:val="32"/>
          <w:sz w:val="24"/>
          <w:szCs w:val="24"/>
        </w:rPr>
        <w:t>Супоневского</w:t>
      </w:r>
      <w:proofErr w:type="spellEnd"/>
      <w:r w:rsidRPr="006E2921">
        <w:rPr>
          <w:rFonts w:ascii="Times New Roman" w:hAnsi="Times New Roman" w:cs="Times New Roman"/>
          <w:kern w:val="32"/>
          <w:sz w:val="24"/>
          <w:szCs w:val="24"/>
        </w:rPr>
        <w:t xml:space="preserve">   сельского   Совета   </w:t>
      </w:r>
      <w:r w:rsidRPr="006E2921">
        <w:rPr>
          <w:rFonts w:ascii="Times New Roman" w:hAnsi="Times New Roman" w:cs="Times New Roman"/>
          <w:sz w:val="24"/>
          <w:szCs w:val="24"/>
        </w:rPr>
        <w:t>народных   депутатов    от 24.08.2023г. № 4-35-2.</w:t>
      </w:r>
    </w:p>
    <w:p w:rsidR="00AF1C08" w:rsidRPr="006E2921" w:rsidRDefault="00AF1C08" w:rsidP="00AF1C0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921">
        <w:rPr>
          <w:rFonts w:ascii="Times New Roman" w:hAnsi="Times New Roman" w:cs="Times New Roman"/>
          <w:b/>
          <w:kern w:val="32"/>
          <w:sz w:val="24"/>
          <w:szCs w:val="24"/>
        </w:rPr>
        <w:t xml:space="preserve">Наименование проектов, рассмотренных на публичных слушаниях: </w:t>
      </w:r>
      <w:r w:rsidRPr="006E2921">
        <w:rPr>
          <w:rFonts w:ascii="Times New Roman" w:hAnsi="Times New Roman" w:cs="Times New Roman"/>
          <w:sz w:val="24"/>
          <w:szCs w:val="24"/>
        </w:rPr>
        <w:t>«О    предоставлении     разрешения на условно разрешенный вид использования земельного участка», «О   предоставлении     разрешения на отклонение от   предельных   параметров разрешенного строительства»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C08" w:rsidRPr="006E2921" w:rsidRDefault="00AF1C08" w:rsidP="00AF1C08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921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E2921">
        <w:rPr>
          <w:rFonts w:ascii="Times New Roman" w:hAnsi="Times New Roman" w:cs="Times New Roman"/>
          <w:sz w:val="24"/>
          <w:szCs w:val="24"/>
        </w:rPr>
        <w:softHyphen/>
      </w:r>
      <w:r w:rsidRPr="006E2921">
        <w:rPr>
          <w:rFonts w:ascii="Times New Roman" w:hAnsi="Times New Roman" w:cs="Times New Roman"/>
          <w:sz w:val="24"/>
          <w:szCs w:val="24"/>
        </w:rPr>
        <w:softHyphen/>
      </w:r>
      <w:r w:rsidRPr="006E2921">
        <w:rPr>
          <w:rFonts w:ascii="Times New Roman" w:hAnsi="Times New Roman" w:cs="Times New Roman"/>
          <w:sz w:val="24"/>
          <w:szCs w:val="24"/>
        </w:rPr>
        <w:softHyphen/>
      </w:r>
      <w:r w:rsidRPr="006E2921">
        <w:rPr>
          <w:rFonts w:ascii="Times New Roman" w:hAnsi="Times New Roman" w:cs="Times New Roman"/>
          <w:sz w:val="24"/>
          <w:szCs w:val="24"/>
        </w:rPr>
        <w:softHyphen/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21">
        <w:rPr>
          <w:rFonts w:ascii="Times New Roman" w:hAnsi="Times New Roman" w:cs="Times New Roman"/>
          <w:sz w:val="24"/>
          <w:szCs w:val="24"/>
        </w:rPr>
        <w:t>чел.</w:t>
      </w:r>
    </w:p>
    <w:p w:rsidR="00AF1C08" w:rsidRPr="006E2921" w:rsidRDefault="00AF1C08" w:rsidP="00AF1C08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921">
        <w:rPr>
          <w:rFonts w:ascii="Times New Roman" w:hAnsi="Times New Roman" w:cs="Times New Roman"/>
          <w:kern w:val="32"/>
          <w:sz w:val="24"/>
          <w:szCs w:val="24"/>
        </w:rPr>
        <w:t>Заключение подготовлено на основании прот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окола публичных  слушаний от «27»  сентября </w:t>
      </w:r>
      <w:r w:rsidRPr="006E2921">
        <w:rPr>
          <w:rFonts w:ascii="Times New Roman" w:hAnsi="Times New Roman" w:cs="Times New Roman"/>
          <w:kern w:val="32"/>
          <w:sz w:val="24"/>
          <w:szCs w:val="24"/>
        </w:rPr>
        <w:t xml:space="preserve"> 2023г. № </w:t>
      </w:r>
      <w:r>
        <w:rPr>
          <w:rFonts w:ascii="Times New Roman" w:hAnsi="Times New Roman" w:cs="Times New Roman"/>
          <w:kern w:val="32"/>
          <w:sz w:val="24"/>
          <w:szCs w:val="24"/>
        </w:rPr>
        <w:t>6.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111"/>
      </w:tblGrid>
      <w:tr w:rsidR="00AF1C08" w:rsidRPr="006E2921" w:rsidTr="00CC22F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AF1C08" w:rsidRPr="006E2921" w:rsidTr="00CC22FA">
        <w:trPr>
          <w:trHeight w:val="8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AF1C08" w:rsidRPr="006E2921" w:rsidTr="00CC22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по проекту № 1 -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F1C08" w:rsidRPr="006E2921" w:rsidTr="00CC22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по проекту № 2 –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F1C08" w:rsidRPr="006E2921" w:rsidTr="00CC22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по проекту № 3-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AF1C08" w:rsidRPr="006E2921" w:rsidTr="00CC22F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</w:tr>
      <w:tr w:rsidR="00AF1C08" w:rsidRPr="006E2921" w:rsidTr="00CC22FA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AF1C08" w:rsidRPr="006E2921" w:rsidTr="00CC22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по проекту № 1 -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AF1C08" w:rsidRPr="006E2921" w:rsidTr="00CC22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по проекту № 2 –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AF1C08" w:rsidRPr="006E2921" w:rsidTr="00CC22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21">
              <w:rPr>
                <w:rFonts w:ascii="Times New Roman" w:hAnsi="Times New Roman" w:cs="Times New Roman"/>
                <w:sz w:val="24"/>
                <w:szCs w:val="24"/>
              </w:rPr>
              <w:t>по проекту № 3-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Pr="006E2921" w:rsidRDefault="00AF1C08" w:rsidP="00CC22F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21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</w:tbl>
    <w:p w:rsidR="00AF1C08" w:rsidRPr="00512748" w:rsidRDefault="00AF1C08" w:rsidP="00AF1C0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C00000"/>
          <w:kern w:val="32"/>
          <w:sz w:val="24"/>
          <w:szCs w:val="24"/>
        </w:rPr>
      </w:pPr>
    </w:p>
    <w:p w:rsidR="00AF1C08" w:rsidRPr="006E2921" w:rsidRDefault="00AF1C08" w:rsidP="00AF1C08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2748">
        <w:rPr>
          <w:rFonts w:ascii="Times New Roman" w:hAnsi="Times New Roman" w:cs="Times New Roman"/>
          <w:b/>
          <w:color w:val="C00000"/>
          <w:kern w:val="32"/>
          <w:sz w:val="24"/>
          <w:szCs w:val="24"/>
        </w:rPr>
        <w:t xml:space="preserve">    </w:t>
      </w:r>
      <w:r w:rsidRPr="006E2921">
        <w:rPr>
          <w:rFonts w:ascii="Times New Roman" w:hAnsi="Times New Roman" w:cs="Times New Roman"/>
          <w:b/>
          <w:kern w:val="32"/>
          <w:sz w:val="24"/>
          <w:szCs w:val="24"/>
        </w:rPr>
        <w:t xml:space="preserve">Выводы  по  результатам публичных  слушаний:  </w:t>
      </w:r>
    </w:p>
    <w:p w:rsidR="00AF1C08" w:rsidRPr="00206C23" w:rsidRDefault="00AF1C08" w:rsidP="00AF1C08">
      <w:pPr>
        <w:pStyle w:val="Standard"/>
        <w:numPr>
          <w:ilvl w:val="0"/>
          <w:numId w:val="1"/>
        </w:numPr>
        <w:tabs>
          <w:tab w:val="left" w:pos="-359"/>
        </w:tabs>
        <w:ind w:left="0" w:firstLine="284"/>
        <w:jc w:val="both"/>
        <w:rPr>
          <w:lang w:val="ru-RU"/>
        </w:rPr>
      </w:pPr>
      <w:proofErr w:type="spellStart"/>
      <w:r w:rsidRPr="00206C23">
        <w:rPr>
          <w:rFonts w:cs="Times New Roman"/>
          <w:bCs/>
        </w:rPr>
        <w:lastRenderedPageBreak/>
        <w:t>Рекомендовать</w:t>
      </w:r>
      <w:proofErr w:type="spellEnd"/>
      <w:r w:rsidRPr="00206C23">
        <w:rPr>
          <w:rFonts w:cs="Times New Roman"/>
          <w:bCs/>
        </w:rPr>
        <w:t xml:space="preserve"> </w:t>
      </w:r>
      <w:proofErr w:type="spellStart"/>
      <w:r w:rsidRPr="00206C23">
        <w:rPr>
          <w:rFonts w:cs="Times New Roman"/>
          <w:bCs/>
        </w:rPr>
        <w:t>утвердить</w:t>
      </w:r>
      <w:proofErr w:type="spellEnd"/>
      <w:r w:rsidRPr="00206C23">
        <w:rPr>
          <w:rFonts w:cs="Times New Roman"/>
          <w:bCs/>
        </w:rPr>
        <w:t xml:space="preserve"> </w:t>
      </w:r>
      <w:r w:rsidRPr="00206C23">
        <w:rPr>
          <w:rFonts w:cs="Times New Roman"/>
          <w:kern w:val="32"/>
          <w:lang w:val="ru-RU"/>
        </w:rPr>
        <w:t>проект</w:t>
      </w:r>
      <w:r w:rsidRPr="00206C23">
        <w:rPr>
          <w:rFonts w:cs="Times New Roman"/>
          <w:b/>
          <w:kern w:val="32"/>
          <w:lang w:val="ru-RU"/>
        </w:rPr>
        <w:t xml:space="preserve"> </w:t>
      </w:r>
      <w:r w:rsidRPr="00206C23">
        <w:rPr>
          <w:lang w:val="ru-RU"/>
        </w:rPr>
        <w:t xml:space="preserve"> Постановления Администрации Брянского района:</w:t>
      </w:r>
    </w:p>
    <w:p w:rsidR="00AF1C08" w:rsidRDefault="00AF1C08" w:rsidP="00AF1C08">
      <w:pPr>
        <w:pStyle w:val="Standard"/>
        <w:jc w:val="both"/>
        <w:rPr>
          <w:lang w:val="ru-RU"/>
        </w:rPr>
      </w:pPr>
      <w:r w:rsidRPr="00512748">
        <w:rPr>
          <w:rFonts w:cs="Times New Roman"/>
          <w:bCs/>
          <w:color w:val="C00000"/>
          <w:lang w:val="ru-RU"/>
        </w:rPr>
        <w:t xml:space="preserve">- </w:t>
      </w:r>
      <w:r w:rsidRPr="001A01EC">
        <w:rPr>
          <w:lang w:val="ru-RU"/>
        </w:rPr>
        <w:t>о предоставлении разрешения   на  условно разрешенный вид использования земельного участка с кадастровым номером 32:02:0160507:25,</w:t>
      </w:r>
      <w:r>
        <w:rPr>
          <w:lang w:val="ru-RU"/>
        </w:rPr>
        <w:t xml:space="preserve"> </w:t>
      </w:r>
      <w:r w:rsidRPr="001A01EC">
        <w:rPr>
          <w:lang w:val="ru-RU"/>
        </w:rPr>
        <w:t xml:space="preserve"> площадью 455 кв.м. </w:t>
      </w:r>
      <w:r>
        <w:rPr>
          <w:lang w:val="ru-RU"/>
        </w:rPr>
        <w:t>–</w:t>
      </w:r>
      <w:r w:rsidRPr="001A01EC">
        <w:rPr>
          <w:lang w:val="ru-RU"/>
        </w:rPr>
        <w:t xml:space="preserve"> «магазины»,</w:t>
      </w:r>
      <w:r>
        <w:rPr>
          <w:lang w:val="ru-RU"/>
        </w:rPr>
        <w:t xml:space="preserve"> </w:t>
      </w:r>
      <w:r w:rsidRPr="001A01EC">
        <w:rPr>
          <w:lang w:val="ru-RU"/>
        </w:rPr>
        <w:t>расположенного в территориальной зоне Ж</w:t>
      </w:r>
      <w:proofErr w:type="gramStart"/>
      <w:r w:rsidRPr="001A01EC">
        <w:rPr>
          <w:lang w:val="ru-RU"/>
        </w:rPr>
        <w:t>2</w:t>
      </w:r>
      <w:proofErr w:type="gramEnd"/>
      <w:r w:rsidRPr="001A01EC">
        <w:rPr>
          <w:lang w:val="ru-RU"/>
        </w:rPr>
        <w:t xml:space="preserve"> (зона застройки малоэтажными жилыми </w:t>
      </w:r>
    </w:p>
    <w:p w:rsidR="00AF1C08" w:rsidRPr="004B4AB5" w:rsidRDefault="00AF1C08" w:rsidP="00AF1C08">
      <w:pPr>
        <w:pStyle w:val="Standard"/>
        <w:jc w:val="both"/>
        <w:rPr>
          <w:lang w:val="ru-RU"/>
        </w:rPr>
      </w:pPr>
      <w:r w:rsidRPr="001A01EC">
        <w:rPr>
          <w:lang w:val="ru-RU"/>
        </w:rPr>
        <w:t xml:space="preserve">домами до </w:t>
      </w:r>
      <w:r>
        <w:rPr>
          <w:lang w:val="ru-RU"/>
        </w:rPr>
        <w:t>4-х этажей, включая мансардный) в связи с поступившими согласиями по данному вопросу от  собственников квартир № 2,3,4 многоквартирного жилого дома № 95 по ул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 xml:space="preserve">енина </w:t>
      </w:r>
      <w:proofErr w:type="spellStart"/>
      <w:r>
        <w:rPr>
          <w:lang w:val="ru-RU"/>
        </w:rPr>
        <w:t>с.Супонево</w:t>
      </w:r>
      <w:proofErr w:type="spellEnd"/>
      <w:r>
        <w:rPr>
          <w:lang w:val="ru-RU"/>
        </w:rPr>
        <w:t xml:space="preserve"> (прилагаем).</w:t>
      </w:r>
    </w:p>
    <w:p w:rsidR="00AF1C08" w:rsidRPr="004B4AB5" w:rsidRDefault="00AF1C08" w:rsidP="00AF1C08">
      <w:pPr>
        <w:pStyle w:val="Standard"/>
        <w:tabs>
          <w:tab w:val="left" w:pos="-359"/>
        </w:tabs>
        <w:jc w:val="both"/>
        <w:rPr>
          <w:lang w:val="ru-RU"/>
        </w:rPr>
      </w:pPr>
      <w:r w:rsidRPr="004B4AB5">
        <w:rPr>
          <w:rFonts w:cs="Times New Roman"/>
          <w:bCs/>
          <w:lang w:val="ru-RU"/>
        </w:rPr>
        <w:t xml:space="preserve">    2.</w:t>
      </w:r>
      <w:r w:rsidRPr="004B4AB5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 xml:space="preserve">В связи с тем, что </w:t>
      </w:r>
      <w:r w:rsidRPr="004B4AB5">
        <w:rPr>
          <w:rFonts w:cs="Times New Roman"/>
          <w:bCs/>
          <w:lang w:val="ru-RU"/>
        </w:rPr>
        <w:t>замечаний</w:t>
      </w:r>
      <w:r>
        <w:rPr>
          <w:rFonts w:cs="Times New Roman"/>
          <w:bCs/>
          <w:lang w:val="ru-RU"/>
        </w:rPr>
        <w:t xml:space="preserve"> (согласий, возражений, предложений</w:t>
      </w:r>
      <w:r w:rsidRPr="004B4AB5">
        <w:rPr>
          <w:rFonts w:cs="Times New Roman"/>
          <w:bCs/>
          <w:lang w:val="ru-RU"/>
        </w:rPr>
        <w:t>) по</w:t>
      </w:r>
      <w:r w:rsidRPr="004B4AB5">
        <w:rPr>
          <w:rFonts w:cs="Times New Roman"/>
          <w:bCs/>
        </w:rPr>
        <w:t xml:space="preserve"> </w:t>
      </w:r>
      <w:r w:rsidRPr="004B4AB5">
        <w:rPr>
          <w:rFonts w:cs="Times New Roman"/>
          <w:kern w:val="32"/>
          <w:lang w:val="ru-RU"/>
        </w:rPr>
        <w:t>проекту</w:t>
      </w:r>
      <w:r w:rsidRPr="004B4AB5">
        <w:rPr>
          <w:rFonts w:cs="Times New Roman"/>
          <w:b/>
          <w:kern w:val="32"/>
          <w:lang w:val="ru-RU"/>
        </w:rPr>
        <w:t xml:space="preserve"> </w:t>
      </w:r>
      <w:r w:rsidRPr="004B4AB5">
        <w:rPr>
          <w:lang w:val="ru-RU"/>
        </w:rPr>
        <w:t xml:space="preserve"> Постановления Администрации Брянского района: «</w:t>
      </w:r>
      <w:r w:rsidRPr="004B4AB5">
        <w:rPr>
          <w:rFonts w:cs="Times New Roman"/>
          <w:bCs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32:02:0160705:221, площадью 1100 кв.м.- «магазины», расположенного в территориальной зоне Ж1 (зона застройки индивидуальными жилыми домами) </w:t>
      </w:r>
      <w:r>
        <w:rPr>
          <w:rFonts w:cs="Times New Roman"/>
          <w:bCs/>
          <w:lang w:val="ru-RU"/>
        </w:rPr>
        <w:t xml:space="preserve">от  </w:t>
      </w:r>
      <w:r w:rsidRPr="004B4AB5">
        <w:rPr>
          <w:rFonts w:cs="Times New Roman"/>
          <w:bCs/>
          <w:lang w:val="ru-RU"/>
        </w:rPr>
        <w:t>правообладателей смежных земельных участков (д</w:t>
      </w:r>
      <w:proofErr w:type="gramStart"/>
      <w:r w:rsidRPr="004B4AB5">
        <w:rPr>
          <w:rFonts w:cs="Times New Roman"/>
          <w:bCs/>
          <w:lang w:val="ru-RU"/>
        </w:rPr>
        <w:t>.</w:t>
      </w:r>
      <w:r>
        <w:rPr>
          <w:rFonts w:cs="Times New Roman"/>
          <w:bCs/>
          <w:lang w:val="ru-RU"/>
        </w:rPr>
        <w:t>А</w:t>
      </w:r>
      <w:proofErr w:type="gramEnd"/>
      <w:r>
        <w:rPr>
          <w:rFonts w:cs="Times New Roman"/>
          <w:bCs/>
          <w:lang w:val="ru-RU"/>
        </w:rPr>
        <w:t xml:space="preserve">нтоновка, </w:t>
      </w:r>
      <w:proofErr w:type="spellStart"/>
      <w:r>
        <w:rPr>
          <w:rFonts w:cs="Times New Roman"/>
          <w:bCs/>
          <w:lang w:val="ru-RU"/>
        </w:rPr>
        <w:t>ул.Ромашина</w:t>
      </w:r>
      <w:proofErr w:type="spellEnd"/>
      <w:r>
        <w:rPr>
          <w:rFonts w:cs="Times New Roman"/>
          <w:bCs/>
          <w:lang w:val="ru-RU"/>
        </w:rPr>
        <w:t xml:space="preserve">, д.30-а и </w:t>
      </w:r>
      <w:r w:rsidRPr="004B4AB5">
        <w:rPr>
          <w:rFonts w:cs="Times New Roman"/>
          <w:bCs/>
          <w:lang w:val="ru-RU"/>
        </w:rPr>
        <w:t xml:space="preserve">д.Антоновка, </w:t>
      </w:r>
      <w:proofErr w:type="spellStart"/>
      <w:r w:rsidRPr="004B4AB5">
        <w:rPr>
          <w:rFonts w:cs="Times New Roman"/>
          <w:bCs/>
          <w:lang w:val="ru-RU"/>
        </w:rPr>
        <w:t>пер.Ромашина</w:t>
      </w:r>
      <w:proofErr w:type="spellEnd"/>
      <w:r w:rsidRPr="004B4AB5">
        <w:rPr>
          <w:rFonts w:cs="Times New Roman"/>
          <w:bCs/>
          <w:lang w:val="ru-RU"/>
        </w:rPr>
        <w:t>, уч.1)</w:t>
      </w:r>
      <w:r>
        <w:rPr>
          <w:rFonts w:cs="Times New Roman"/>
          <w:bCs/>
          <w:lang w:val="ru-RU"/>
        </w:rPr>
        <w:t>, а также</w:t>
      </w:r>
      <w:r w:rsidRPr="0005091E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жителей д.Антоновка</w:t>
      </w:r>
      <w:r w:rsidRPr="004B4AB5">
        <w:rPr>
          <w:rFonts w:cs="Times New Roman"/>
          <w:bCs/>
          <w:lang w:val="ru-RU"/>
        </w:rPr>
        <w:t xml:space="preserve"> не поступило</w:t>
      </w:r>
      <w:r>
        <w:rPr>
          <w:rFonts w:cs="Times New Roman"/>
          <w:bCs/>
          <w:lang w:val="ru-RU"/>
        </w:rPr>
        <w:t>,</w:t>
      </w:r>
      <w:r w:rsidRPr="004B4AB5">
        <w:rPr>
          <w:rFonts w:cs="Times New Roman"/>
          <w:bCs/>
          <w:lang w:val="ru-RU"/>
        </w:rPr>
        <w:t xml:space="preserve"> </w:t>
      </w:r>
      <w:proofErr w:type="spellStart"/>
      <w:r w:rsidRPr="004B4AB5">
        <w:rPr>
          <w:rFonts w:cs="Times New Roman"/>
        </w:rPr>
        <w:t>рекомендуем</w:t>
      </w:r>
      <w:proofErr w:type="spellEnd"/>
      <w:r w:rsidRPr="004B4AB5">
        <w:rPr>
          <w:rFonts w:cs="Times New Roman"/>
        </w:rPr>
        <w:t xml:space="preserve"> </w:t>
      </w:r>
      <w:proofErr w:type="spellStart"/>
      <w:r w:rsidRPr="004B4AB5">
        <w:rPr>
          <w:rFonts w:cs="Times New Roman"/>
        </w:rPr>
        <w:t>рассмотреть</w:t>
      </w:r>
      <w:proofErr w:type="spellEnd"/>
      <w:r w:rsidRPr="004B4AB5">
        <w:rPr>
          <w:rFonts w:cs="Times New Roman"/>
        </w:rPr>
        <w:t xml:space="preserve"> </w:t>
      </w:r>
      <w:proofErr w:type="spellStart"/>
      <w:r w:rsidRPr="004B4AB5">
        <w:rPr>
          <w:rFonts w:cs="Times New Roman"/>
        </w:rPr>
        <w:t>данный</w:t>
      </w:r>
      <w:proofErr w:type="spellEnd"/>
      <w:r w:rsidRPr="004B4AB5">
        <w:rPr>
          <w:rFonts w:cs="Times New Roman"/>
        </w:rPr>
        <w:t xml:space="preserve"> </w:t>
      </w:r>
      <w:proofErr w:type="spellStart"/>
      <w:r w:rsidRPr="004B4AB5">
        <w:rPr>
          <w:rFonts w:cs="Times New Roman"/>
        </w:rPr>
        <w:t>вопрос</w:t>
      </w:r>
      <w:proofErr w:type="spellEnd"/>
      <w:r w:rsidRPr="004B4AB5">
        <w:rPr>
          <w:rFonts w:cs="Times New Roman"/>
        </w:rPr>
        <w:t xml:space="preserve"> в </w:t>
      </w:r>
      <w:proofErr w:type="spellStart"/>
      <w:r w:rsidRPr="004B4AB5">
        <w:rPr>
          <w:rFonts w:cs="Times New Roman"/>
        </w:rPr>
        <w:t>соответствии</w:t>
      </w:r>
      <w:proofErr w:type="spellEnd"/>
      <w:r w:rsidRPr="004B4AB5">
        <w:rPr>
          <w:rFonts w:cs="Times New Roman"/>
        </w:rPr>
        <w:t xml:space="preserve"> с </w:t>
      </w:r>
      <w:proofErr w:type="spellStart"/>
      <w:r w:rsidRPr="004B4AB5">
        <w:rPr>
          <w:rFonts w:cs="Times New Roman"/>
        </w:rPr>
        <w:t>требованиями</w:t>
      </w:r>
      <w:proofErr w:type="spellEnd"/>
      <w:r w:rsidRPr="004B4AB5">
        <w:rPr>
          <w:rFonts w:cs="Times New Roman"/>
        </w:rPr>
        <w:t xml:space="preserve"> </w:t>
      </w:r>
      <w:proofErr w:type="spellStart"/>
      <w:r w:rsidRPr="004B4AB5">
        <w:rPr>
          <w:rFonts w:cs="Times New Roman"/>
        </w:rPr>
        <w:t>действующего</w:t>
      </w:r>
      <w:proofErr w:type="spellEnd"/>
      <w:r w:rsidRPr="004B4AB5">
        <w:rPr>
          <w:rFonts w:cs="Times New Roman"/>
        </w:rPr>
        <w:t xml:space="preserve"> </w:t>
      </w:r>
      <w:proofErr w:type="spellStart"/>
      <w:r w:rsidRPr="004B4AB5">
        <w:rPr>
          <w:rFonts w:cs="Times New Roman"/>
        </w:rPr>
        <w:t>законодательства</w:t>
      </w:r>
      <w:proofErr w:type="spellEnd"/>
      <w:r w:rsidRPr="004B4AB5">
        <w:rPr>
          <w:rFonts w:cs="Times New Roman"/>
          <w:lang w:val="ru-RU"/>
        </w:rPr>
        <w:t>.</w:t>
      </w:r>
    </w:p>
    <w:p w:rsidR="00AF1C08" w:rsidRPr="001A01EC" w:rsidRDefault="00AF1C08" w:rsidP="00AF1C08">
      <w:pPr>
        <w:pStyle w:val="Standard"/>
        <w:jc w:val="both"/>
        <w:rPr>
          <w:lang w:val="ru-RU"/>
        </w:rPr>
      </w:pPr>
      <w:r w:rsidRPr="00206C23">
        <w:rPr>
          <w:rFonts w:cs="Times New Roman"/>
          <w:bCs/>
          <w:lang w:val="ru-RU"/>
        </w:rPr>
        <w:t xml:space="preserve">     3.</w:t>
      </w:r>
      <w:r w:rsidRPr="00206C23">
        <w:rPr>
          <w:rFonts w:cs="Times New Roman"/>
          <w:bCs/>
        </w:rPr>
        <w:t xml:space="preserve"> </w:t>
      </w:r>
      <w:proofErr w:type="spellStart"/>
      <w:r w:rsidRPr="00206C23">
        <w:rPr>
          <w:rFonts w:cs="Times New Roman"/>
          <w:bCs/>
        </w:rPr>
        <w:t>Рекомендовать</w:t>
      </w:r>
      <w:proofErr w:type="spellEnd"/>
      <w:r w:rsidRPr="00206C23">
        <w:rPr>
          <w:rFonts w:cs="Times New Roman"/>
          <w:bCs/>
        </w:rPr>
        <w:t xml:space="preserve"> </w:t>
      </w:r>
      <w:proofErr w:type="spellStart"/>
      <w:r w:rsidRPr="00206C23">
        <w:rPr>
          <w:rFonts w:cs="Times New Roman"/>
          <w:bCs/>
        </w:rPr>
        <w:t>утвердить</w:t>
      </w:r>
      <w:proofErr w:type="spellEnd"/>
      <w:r w:rsidRPr="00206C23">
        <w:rPr>
          <w:rFonts w:cs="Times New Roman"/>
          <w:bCs/>
        </w:rPr>
        <w:t xml:space="preserve"> </w:t>
      </w:r>
      <w:r w:rsidRPr="00206C23">
        <w:rPr>
          <w:rFonts w:cs="Times New Roman"/>
          <w:kern w:val="32"/>
          <w:lang w:val="ru-RU"/>
        </w:rPr>
        <w:t>проект</w:t>
      </w:r>
      <w:r w:rsidRPr="00206C23">
        <w:rPr>
          <w:rFonts w:cs="Times New Roman"/>
          <w:b/>
          <w:kern w:val="32"/>
          <w:lang w:val="ru-RU"/>
        </w:rPr>
        <w:t xml:space="preserve"> </w:t>
      </w:r>
      <w:r w:rsidRPr="00206C23">
        <w:rPr>
          <w:lang w:val="ru-RU"/>
        </w:rPr>
        <w:t xml:space="preserve"> Постановления Администрации Брянского района: </w:t>
      </w:r>
      <w:r>
        <w:rPr>
          <w:lang w:val="ru-RU"/>
        </w:rPr>
        <w:t>«О</w:t>
      </w:r>
      <w:r w:rsidRPr="001A01EC">
        <w:rPr>
          <w:lang w:val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AF1C08" w:rsidRPr="001A01EC" w:rsidRDefault="00AF1C08" w:rsidP="00AF1C08">
      <w:pPr>
        <w:pStyle w:val="Standard"/>
        <w:jc w:val="both"/>
        <w:rPr>
          <w:lang w:val="ru-RU"/>
        </w:rPr>
      </w:pPr>
      <w:r w:rsidRPr="001A01EC">
        <w:rPr>
          <w:lang w:val="ru-RU"/>
        </w:rPr>
        <w:t xml:space="preserve">      -уменьшение минимального отступа магазина со стороны земельного участка с кадастровым номером 32:02:0160413:38 с 3,00 м до 1,70 м от границ земельных участков, расположенных в территориальной зоне О</w:t>
      </w:r>
      <w:proofErr w:type="gramStart"/>
      <w:r w:rsidRPr="001A01EC">
        <w:rPr>
          <w:lang w:val="ru-RU"/>
        </w:rPr>
        <w:t>1</w:t>
      </w:r>
      <w:proofErr w:type="gramEnd"/>
      <w:r w:rsidRPr="001A01EC">
        <w:rPr>
          <w:lang w:val="ru-RU"/>
        </w:rPr>
        <w:t xml:space="preserve"> (многофункциональная общественно-деловая зона), с кадастровыми номерами:</w:t>
      </w:r>
    </w:p>
    <w:p w:rsidR="00AF1C08" w:rsidRPr="001A01EC" w:rsidRDefault="00AF1C08" w:rsidP="00AF1C08">
      <w:pPr>
        <w:pStyle w:val="Standard"/>
        <w:jc w:val="both"/>
        <w:rPr>
          <w:lang w:val="ru-RU"/>
        </w:rPr>
      </w:pPr>
      <w:r w:rsidRPr="001A01EC">
        <w:rPr>
          <w:lang w:val="ru-RU"/>
        </w:rPr>
        <w:t xml:space="preserve">-32:02:0160413:118, площадью 700 кв.м., </w:t>
      </w:r>
      <w:proofErr w:type="gramStart"/>
      <w:r w:rsidRPr="001A01EC">
        <w:rPr>
          <w:lang w:val="ru-RU"/>
        </w:rPr>
        <w:t>находящегося</w:t>
      </w:r>
      <w:proofErr w:type="gramEnd"/>
      <w:r w:rsidRPr="001A01EC">
        <w:rPr>
          <w:lang w:val="ru-RU"/>
        </w:rPr>
        <w:t xml:space="preserve"> по адресу: Брянская область, Брянский район, </w:t>
      </w:r>
      <w:proofErr w:type="spellStart"/>
      <w:r w:rsidRPr="001A01EC">
        <w:rPr>
          <w:lang w:val="ru-RU"/>
        </w:rPr>
        <w:t>с</w:t>
      </w:r>
      <w:proofErr w:type="gramStart"/>
      <w:r w:rsidRPr="001A01EC">
        <w:rPr>
          <w:lang w:val="ru-RU"/>
        </w:rPr>
        <w:t>.С</w:t>
      </w:r>
      <w:proofErr w:type="gramEnd"/>
      <w:r w:rsidRPr="001A01EC">
        <w:rPr>
          <w:lang w:val="ru-RU"/>
        </w:rPr>
        <w:t>упонево</w:t>
      </w:r>
      <w:proofErr w:type="spellEnd"/>
      <w:r w:rsidRPr="001A01EC">
        <w:rPr>
          <w:lang w:val="ru-RU"/>
        </w:rPr>
        <w:t>, ул.Шоссейная, поз.37/2;</w:t>
      </w:r>
    </w:p>
    <w:p w:rsidR="00AF1C08" w:rsidRPr="00512748" w:rsidRDefault="00AF1C08" w:rsidP="00AF1C08">
      <w:pPr>
        <w:pStyle w:val="Standard"/>
        <w:tabs>
          <w:tab w:val="left" w:pos="-359"/>
        </w:tabs>
        <w:jc w:val="both"/>
        <w:rPr>
          <w:color w:val="C00000"/>
          <w:lang w:val="ru-RU"/>
        </w:rPr>
      </w:pPr>
      <w:r w:rsidRPr="001A01EC">
        <w:rPr>
          <w:lang w:val="ru-RU"/>
        </w:rPr>
        <w:t xml:space="preserve">-32:02:0160413:343, площадью 200 кв.м., </w:t>
      </w:r>
      <w:proofErr w:type="gramStart"/>
      <w:r w:rsidRPr="001A01EC">
        <w:rPr>
          <w:lang w:val="ru-RU"/>
        </w:rPr>
        <w:t>находящегося</w:t>
      </w:r>
      <w:proofErr w:type="gramEnd"/>
      <w:r w:rsidRPr="001A01EC">
        <w:rPr>
          <w:lang w:val="ru-RU"/>
        </w:rPr>
        <w:t xml:space="preserve"> по адресу: Брянская область, Брянский район, </w:t>
      </w:r>
      <w:proofErr w:type="spellStart"/>
      <w:r w:rsidRPr="001A01EC">
        <w:rPr>
          <w:lang w:val="ru-RU"/>
        </w:rPr>
        <w:t>с</w:t>
      </w:r>
      <w:proofErr w:type="gramStart"/>
      <w:r w:rsidRPr="001A01EC">
        <w:rPr>
          <w:lang w:val="ru-RU"/>
        </w:rPr>
        <w:t>.С</w:t>
      </w:r>
      <w:proofErr w:type="gramEnd"/>
      <w:r w:rsidRPr="001A01EC">
        <w:rPr>
          <w:lang w:val="ru-RU"/>
        </w:rPr>
        <w:t>упонево</w:t>
      </w:r>
      <w:proofErr w:type="spellEnd"/>
      <w:r w:rsidRPr="001A01EC">
        <w:rPr>
          <w:lang w:val="ru-RU"/>
        </w:rPr>
        <w:t>, ул</w:t>
      </w:r>
      <w:r>
        <w:rPr>
          <w:lang w:val="ru-RU"/>
        </w:rPr>
        <w:t>.Шоссейная, около  участка 37/2».</w:t>
      </w:r>
    </w:p>
    <w:p w:rsidR="00AF1C08" w:rsidRPr="006E2921" w:rsidRDefault="00AF1C08" w:rsidP="00AF1C08">
      <w:pPr>
        <w:pStyle w:val="2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92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E29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2921">
        <w:rPr>
          <w:rFonts w:ascii="Times New Roman" w:hAnsi="Times New Roman" w:cs="Times New Roman"/>
          <w:bCs/>
          <w:sz w:val="24"/>
          <w:szCs w:val="24"/>
        </w:rPr>
        <w:t>Настоящее заключение направить в администрацию  Брянского района для рассмотрения и  принятия решения.</w:t>
      </w:r>
    </w:p>
    <w:p w:rsidR="00AF1C08" w:rsidRPr="006E2921" w:rsidRDefault="00AF1C08" w:rsidP="00AF1C08">
      <w:pPr>
        <w:pStyle w:val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5</w:t>
      </w:r>
      <w:r w:rsidRPr="006E292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6E2921">
        <w:rPr>
          <w:rFonts w:ascii="Times New Roman" w:hAnsi="Times New Roman" w:cs="Times New Roman"/>
          <w:sz w:val="24"/>
          <w:szCs w:val="24"/>
        </w:rPr>
        <w:t>Настоящее заключение обнародовать.</w:t>
      </w:r>
    </w:p>
    <w:p w:rsidR="00AF1C08" w:rsidRPr="006E2921" w:rsidRDefault="00AF1C08" w:rsidP="00AF1C08">
      <w:pPr>
        <w:pStyle w:val="20"/>
        <w:ind w:left="218"/>
        <w:jc w:val="both"/>
        <w:rPr>
          <w:sz w:val="24"/>
          <w:szCs w:val="24"/>
        </w:rPr>
      </w:pPr>
    </w:p>
    <w:p w:rsidR="00AF1C08" w:rsidRPr="006E2921" w:rsidRDefault="00AF1C08" w:rsidP="00AF1C08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AF1C08" w:rsidRPr="006E2921" w:rsidRDefault="00AF1C08" w:rsidP="00AF1C08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6E2921">
        <w:rPr>
          <w:rFonts w:ascii="Times New Roman" w:hAnsi="Times New Roman" w:cs="Times New Roman"/>
          <w:kern w:val="32"/>
          <w:sz w:val="24"/>
          <w:szCs w:val="24"/>
        </w:rPr>
        <w:t xml:space="preserve">Председатель публичных слушаний                                                                 </w:t>
      </w:r>
      <w:proofErr w:type="spellStart"/>
      <w:r w:rsidRPr="006E2921">
        <w:rPr>
          <w:rFonts w:ascii="Times New Roman" w:hAnsi="Times New Roman" w:cs="Times New Roman"/>
          <w:kern w:val="32"/>
          <w:sz w:val="24"/>
          <w:szCs w:val="24"/>
        </w:rPr>
        <w:t>Л.В.Пиганова</w:t>
      </w:r>
      <w:proofErr w:type="spellEnd"/>
    </w:p>
    <w:p w:rsidR="00AF1C08" w:rsidRPr="006E2921" w:rsidRDefault="00AF1C08" w:rsidP="00AF1C08">
      <w:pPr>
        <w:rPr>
          <w:rFonts w:ascii="Times New Roman" w:hAnsi="Times New Roman" w:cs="Times New Roman"/>
          <w:sz w:val="24"/>
          <w:szCs w:val="24"/>
        </w:rPr>
      </w:pPr>
    </w:p>
    <w:p w:rsidR="00AF1C08" w:rsidRPr="00512748" w:rsidRDefault="00AF1C08" w:rsidP="00AF1C08">
      <w:pPr>
        <w:rPr>
          <w:color w:val="C00000"/>
        </w:rPr>
      </w:pPr>
    </w:p>
    <w:p w:rsidR="007D4CA0" w:rsidRDefault="007D4CA0"/>
    <w:sectPr w:rsidR="007D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60C1"/>
    <w:multiLevelType w:val="hybridMultilevel"/>
    <w:tmpl w:val="6F06A508"/>
    <w:lvl w:ilvl="0" w:tplc="E40A053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1C08"/>
    <w:rsid w:val="007D4CA0"/>
    <w:rsid w:val="00A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F1C08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AF1C08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2023-09-29T08:09:00Z</dcterms:created>
  <dcterms:modified xsi:type="dcterms:W3CDTF">2023-09-29T08:10:00Z</dcterms:modified>
</cp:coreProperties>
</file>