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B2" w:rsidRDefault="005C75B2" w:rsidP="0033616F">
      <w:pPr>
        <w:pStyle w:val="Text20body"/>
        <w:jc w:val="both"/>
        <w:rPr>
          <w:lang w:val="ru-RU"/>
        </w:rPr>
      </w:pPr>
    </w:p>
    <w:p w:rsidR="005C75B2" w:rsidRDefault="005C75B2" w:rsidP="0033616F">
      <w:pPr>
        <w:pStyle w:val="Text20body"/>
        <w:jc w:val="both"/>
        <w:rPr>
          <w:lang w:val="ru-RU"/>
        </w:rPr>
      </w:pPr>
    </w:p>
    <w:p w:rsidR="005C75B2" w:rsidRPr="001A1205" w:rsidRDefault="005C75B2" w:rsidP="0033616F">
      <w:pPr>
        <w:pStyle w:val="Text20body"/>
        <w:jc w:val="both"/>
        <w:rPr>
          <w:lang w:val="ru-RU"/>
        </w:rPr>
      </w:pPr>
    </w:p>
    <w:p w:rsidR="0033616F" w:rsidRDefault="0033616F" w:rsidP="0033616F">
      <w:pPr>
        <w:pStyle w:val="Standard"/>
        <w:jc w:val="center"/>
      </w:pPr>
      <w:proofErr w:type="gramStart"/>
      <w:r>
        <w:rPr>
          <w:b/>
          <w:bCs/>
          <w:color w:val="000000"/>
          <w:sz w:val="28"/>
          <w:szCs w:val="28"/>
          <w:lang w:val="ru-RU"/>
        </w:rPr>
        <w:t>З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 А К Л Ю Ч Е Н И Е </w:t>
      </w:r>
    </w:p>
    <w:p w:rsidR="0033616F" w:rsidRDefault="0033616F" w:rsidP="0033616F">
      <w:pPr>
        <w:pStyle w:val="Standard"/>
        <w:jc w:val="center"/>
      </w:pPr>
    </w:p>
    <w:p w:rsidR="0033616F" w:rsidRPr="005C75B2" w:rsidRDefault="0033616F" w:rsidP="0033616F">
      <w:pPr>
        <w:pStyle w:val="Standard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>по результатам</w:t>
      </w:r>
      <w:r>
        <w:rPr>
          <w:color w:val="000000"/>
          <w:sz w:val="28"/>
          <w:szCs w:val="28"/>
        </w:rPr>
        <w:t>п</w:t>
      </w:r>
      <w:r w:rsidR="005C75B2">
        <w:rPr>
          <w:color w:val="000000"/>
          <w:sz w:val="28"/>
          <w:szCs w:val="28"/>
        </w:rPr>
        <w:t>убличныхслушаний, проведенных</w:t>
      </w:r>
      <w:r w:rsidR="00AA389A">
        <w:rPr>
          <w:color w:val="000000"/>
          <w:sz w:val="28"/>
          <w:szCs w:val="28"/>
          <w:lang w:val="ru-RU"/>
        </w:rPr>
        <w:t xml:space="preserve"> </w:t>
      </w:r>
      <w:r w:rsidR="005C75B2">
        <w:rPr>
          <w:color w:val="000000"/>
          <w:sz w:val="28"/>
          <w:szCs w:val="28"/>
          <w:lang w:val="ru-RU"/>
        </w:rPr>
        <w:t>30</w:t>
      </w:r>
      <w:r>
        <w:rPr>
          <w:color w:val="000000"/>
          <w:sz w:val="28"/>
          <w:szCs w:val="28"/>
        </w:rPr>
        <w:t>.</w:t>
      </w:r>
      <w:r w:rsidR="005C75B2">
        <w:rPr>
          <w:color w:val="000000"/>
          <w:sz w:val="28"/>
          <w:szCs w:val="28"/>
          <w:lang w:val="ru-RU"/>
        </w:rPr>
        <w:t>10</w:t>
      </w:r>
      <w:r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  <w:lang w:val="ru-RU"/>
        </w:rPr>
        <w:t>20</w:t>
      </w:r>
      <w:r w:rsidR="005C75B2">
        <w:rPr>
          <w:color w:val="000000"/>
          <w:sz w:val="28"/>
          <w:szCs w:val="28"/>
        </w:rPr>
        <w:t xml:space="preserve"> г</w:t>
      </w:r>
      <w:r w:rsidR="005C75B2">
        <w:rPr>
          <w:color w:val="000000"/>
          <w:sz w:val="28"/>
          <w:szCs w:val="28"/>
          <w:lang w:val="ru-RU"/>
        </w:rPr>
        <w:t>.</w:t>
      </w:r>
    </w:p>
    <w:p w:rsidR="0033616F" w:rsidRDefault="0033616F" w:rsidP="0033616F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 Супоневскомсельскомпоселении</w:t>
      </w:r>
      <w:r w:rsidR="005C75B2">
        <w:rPr>
          <w:color w:val="000000"/>
          <w:sz w:val="28"/>
          <w:szCs w:val="28"/>
          <w:lang w:val="ru-RU"/>
        </w:rPr>
        <w:t xml:space="preserve"> Брянского района Брянской области</w:t>
      </w:r>
      <w:r>
        <w:rPr>
          <w:color w:val="000000"/>
          <w:sz w:val="28"/>
          <w:szCs w:val="28"/>
        </w:rPr>
        <w:t>.</w:t>
      </w:r>
    </w:p>
    <w:p w:rsidR="005C75B2" w:rsidRPr="005C75B2" w:rsidRDefault="005C75B2" w:rsidP="0033616F">
      <w:pPr>
        <w:pStyle w:val="Standard"/>
        <w:jc w:val="center"/>
        <w:rPr>
          <w:lang w:val="ru-RU"/>
        </w:rPr>
      </w:pPr>
    </w:p>
    <w:p w:rsidR="0033616F" w:rsidRDefault="0033616F" w:rsidP="0033616F">
      <w:pPr>
        <w:pStyle w:val="Standard2028user29"/>
        <w:jc w:val="center"/>
      </w:pPr>
      <w:r>
        <w:rPr>
          <w:rFonts w:ascii="Times New Roman" w:hAnsi="Times New Roman" w:cs="Times New Roman"/>
          <w:color w:val="000000"/>
        </w:rPr>
        <w:t xml:space="preserve">По обсуждению проекта Решения Брянского районного Совета народных депутатов «О внесении изменений в Генеральный план, Правила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</w:rPr>
        <w:t>Супоневского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Брянского района Брянской области» </w:t>
      </w:r>
    </w:p>
    <w:p w:rsidR="0033616F" w:rsidRDefault="0033616F" w:rsidP="0033616F">
      <w:pPr>
        <w:pStyle w:val="Standard2028user29"/>
        <w:jc w:val="center"/>
      </w:pPr>
    </w:p>
    <w:p w:rsidR="0033616F" w:rsidRDefault="005C75B2" w:rsidP="0033616F">
      <w:pPr>
        <w:pStyle w:val="Standard"/>
        <w:jc w:val="right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02.11</w:t>
      </w:r>
      <w:r w:rsidR="0033616F">
        <w:rPr>
          <w:rFonts w:cs="Times New Roman"/>
          <w:b/>
          <w:bCs/>
          <w:color w:val="000000"/>
          <w:sz w:val="28"/>
          <w:szCs w:val="28"/>
          <w:lang w:val="ru-RU"/>
        </w:rPr>
        <w:t>.2020 г.</w:t>
      </w:r>
    </w:p>
    <w:p w:rsidR="0033616F" w:rsidRDefault="0033616F" w:rsidP="0033616F">
      <w:pPr>
        <w:pStyle w:val="Standard2028user29"/>
      </w:pPr>
    </w:p>
    <w:p w:rsidR="0033616F" w:rsidRDefault="0033616F" w:rsidP="0033616F">
      <w:pPr>
        <w:pStyle w:val="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Публичные слушания назначены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Супоневского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5C7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народных депутатов от 24.09.2020 г. № 4-15-6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назначении даты публичных слушаний по обсуждению проекта Решения Брянского районного Совета народных депутатов «О внесении изменений в Генеральный план, Правила землепользования и застройки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Супоневского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Брянского района Брянской области».</w:t>
      </w:r>
    </w:p>
    <w:p w:rsidR="0033616F" w:rsidRDefault="0033616F" w:rsidP="0033616F">
      <w:pPr>
        <w:pStyle w:val="2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Заключение подготовлено на основании протокола публичн</w:t>
      </w:r>
      <w:r w:rsidR="005C75B2">
        <w:rPr>
          <w:rFonts w:ascii="Times New Roman" w:hAnsi="Times New Roman" w:cs="Times New Roman"/>
          <w:bCs/>
          <w:color w:val="000000"/>
          <w:sz w:val="28"/>
          <w:szCs w:val="28"/>
        </w:rPr>
        <w:t>ых слушаний от 30.10.2020 г. № 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«П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обсуждению проекта Решения Брянского районного Совета народных депутатов «О внесении изменений в Генеральный план, Правила землепользования и застройки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Супоневского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Брянского района Брянской области». </w:t>
      </w:r>
    </w:p>
    <w:p w:rsidR="0033616F" w:rsidRDefault="0033616F" w:rsidP="0033616F">
      <w:pPr>
        <w:pStyle w:val="20"/>
        <w:jc w:val="both"/>
      </w:pPr>
    </w:p>
    <w:p w:rsidR="0033616F" w:rsidRDefault="005C75B2" w:rsidP="0033616F">
      <w:pPr>
        <w:pStyle w:val="Standard2028user29"/>
        <w:jc w:val="both"/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Публичные слушания проведены 30 октября</w:t>
      </w:r>
      <w:r w:rsidR="003361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 2020 г.</w:t>
      </w:r>
    </w:p>
    <w:p w:rsidR="0033616F" w:rsidRDefault="0033616F" w:rsidP="0033616F">
      <w:pPr>
        <w:pStyle w:val="Standard2028user29"/>
        <w:jc w:val="both"/>
      </w:pPr>
    </w:p>
    <w:p w:rsidR="0033616F" w:rsidRDefault="0033616F" w:rsidP="0033616F">
      <w:pPr>
        <w:pStyle w:val="Standard"/>
      </w:pPr>
      <w:r>
        <w:rPr>
          <w:i/>
          <w:color w:val="000000"/>
          <w:sz w:val="28"/>
          <w:szCs w:val="28"/>
          <w:u w:val="single"/>
          <w:lang w:val="ru-RU"/>
        </w:rPr>
        <w:t>М</w:t>
      </w:r>
      <w:r>
        <w:rPr>
          <w:rFonts w:cs="Times New Roman"/>
          <w:i/>
          <w:iCs/>
          <w:color w:val="000000"/>
          <w:sz w:val="28"/>
          <w:szCs w:val="28"/>
          <w:u w:val="single"/>
          <w:lang w:val="ru-RU"/>
        </w:rPr>
        <w:t xml:space="preserve">есто проведения: </w:t>
      </w:r>
    </w:p>
    <w:p w:rsidR="00AA389A" w:rsidRDefault="0033616F" w:rsidP="0047137E">
      <w:pPr>
        <w:pStyle w:val="Standard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  - 241520, Брянская область, Брянский район, </w:t>
      </w:r>
      <w:proofErr w:type="spellStart"/>
      <w:r>
        <w:rPr>
          <w:rFonts w:cs="Times New Roman"/>
          <w:color w:val="000000"/>
          <w:lang w:val="ru-RU"/>
        </w:rPr>
        <w:t>с</w:t>
      </w:r>
      <w:proofErr w:type="gramStart"/>
      <w:r>
        <w:rPr>
          <w:rFonts w:cs="Times New Roman"/>
          <w:color w:val="000000"/>
          <w:lang w:val="ru-RU"/>
        </w:rPr>
        <w:t>.С</w:t>
      </w:r>
      <w:proofErr w:type="gramEnd"/>
      <w:r>
        <w:rPr>
          <w:rFonts w:cs="Times New Roman"/>
          <w:color w:val="000000"/>
          <w:lang w:val="ru-RU"/>
        </w:rPr>
        <w:t>упонево</w:t>
      </w:r>
      <w:proofErr w:type="spellEnd"/>
      <w:r>
        <w:rPr>
          <w:rFonts w:cs="Times New Roman"/>
          <w:color w:val="000000"/>
          <w:lang w:val="ru-RU"/>
        </w:rPr>
        <w:t xml:space="preserve">, ул.Комсомольская, д.110, (актовый зал здания </w:t>
      </w:r>
      <w:proofErr w:type="spellStart"/>
      <w:r>
        <w:rPr>
          <w:rFonts w:cs="Times New Roman"/>
          <w:color w:val="000000"/>
          <w:lang w:val="ru-RU"/>
        </w:rPr>
        <w:t>Супоневской</w:t>
      </w:r>
      <w:proofErr w:type="spellEnd"/>
      <w:r>
        <w:rPr>
          <w:rFonts w:cs="Times New Roman"/>
          <w:color w:val="000000"/>
          <w:lang w:val="ru-RU"/>
        </w:rPr>
        <w:t xml:space="preserve"> сельской администрации)</w:t>
      </w:r>
      <w:r w:rsidR="00AA389A">
        <w:rPr>
          <w:lang w:val="ru-RU"/>
        </w:rPr>
        <w:t xml:space="preserve"> </w:t>
      </w:r>
    </w:p>
    <w:p w:rsidR="0047137E" w:rsidRDefault="0033616F" w:rsidP="0047137E">
      <w:pPr>
        <w:pStyle w:val="Standard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начало в 14 ч. 15 мин.</w:t>
      </w:r>
    </w:p>
    <w:p w:rsidR="00AA389A" w:rsidRPr="00AA389A" w:rsidRDefault="00AA389A" w:rsidP="0047137E">
      <w:pPr>
        <w:pStyle w:val="Standard"/>
      </w:pPr>
    </w:p>
    <w:p w:rsidR="0033616F" w:rsidRDefault="0033616F" w:rsidP="0047137E">
      <w:pPr>
        <w:pStyle w:val="Standard"/>
      </w:pPr>
      <w:r>
        <w:rPr>
          <w:color w:val="000000"/>
          <w:lang w:val="ru-RU"/>
        </w:rPr>
        <w:t xml:space="preserve">- 241520, Брянская область, Брянский район, </w:t>
      </w:r>
      <w:proofErr w:type="spellStart"/>
      <w:r>
        <w:rPr>
          <w:color w:val="000000"/>
          <w:lang w:val="ru-RU"/>
        </w:rPr>
        <w:t>д</w:t>
      </w:r>
      <w:proofErr w:type="gramStart"/>
      <w:r>
        <w:rPr>
          <w:color w:val="000000"/>
          <w:lang w:val="ru-RU"/>
        </w:rPr>
        <w:t>.К</w:t>
      </w:r>
      <w:proofErr w:type="gramEnd"/>
      <w:r>
        <w:rPr>
          <w:color w:val="000000"/>
          <w:lang w:val="ru-RU"/>
        </w:rPr>
        <w:t>урнявцево</w:t>
      </w:r>
      <w:proofErr w:type="spellEnd"/>
      <w:r>
        <w:rPr>
          <w:color w:val="000000"/>
          <w:lang w:val="ru-RU"/>
        </w:rPr>
        <w:t>, пер.Октябрьский,</w:t>
      </w:r>
    </w:p>
    <w:p w:rsidR="0033616F" w:rsidRDefault="0033616F" w:rsidP="0033616F">
      <w:pPr>
        <w:pStyle w:val="Standard"/>
        <w:tabs>
          <w:tab w:val="left" w:pos="-359"/>
        </w:tabs>
      </w:pPr>
      <w:r>
        <w:rPr>
          <w:color w:val="000000"/>
          <w:lang w:val="ru-RU"/>
        </w:rPr>
        <w:t>10А (район водонапорной башни)</w:t>
      </w:r>
    </w:p>
    <w:p w:rsidR="0033616F" w:rsidRDefault="0033616F" w:rsidP="0033616F">
      <w:pPr>
        <w:pStyle w:val="Standard"/>
        <w:tabs>
          <w:tab w:val="left" w:pos="-359"/>
        </w:tabs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начало в 15 ч. 05 мин.</w:t>
      </w:r>
    </w:p>
    <w:p w:rsidR="00AA389A" w:rsidRDefault="00AA389A" w:rsidP="0033616F">
      <w:pPr>
        <w:pStyle w:val="Standard"/>
        <w:tabs>
          <w:tab w:val="left" w:pos="-359"/>
        </w:tabs>
        <w:jc w:val="both"/>
      </w:pPr>
    </w:p>
    <w:p w:rsidR="0033616F" w:rsidRDefault="0033616F" w:rsidP="0047137E">
      <w:pPr>
        <w:pStyle w:val="Standard"/>
        <w:tabs>
          <w:tab w:val="left" w:pos="-359"/>
        </w:tabs>
      </w:pPr>
      <w:r>
        <w:rPr>
          <w:rFonts w:cs="Times New Roman"/>
          <w:b/>
          <w:bCs/>
          <w:color w:val="000000"/>
          <w:lang w:val="ru-RU"/>
        </w:rPr>
        <w:t xml:space="preserve">- </w:t>
      </w:r>
      <w:r>
        <w:rPr>
          <w:rFonts w:cs="Times New Roman"/>
          <w:color w:val="000000"/>
          <w:lang w:val="ru-RU"/>
        </w:rPr>
        <w:t>241520, Брянская область, Брянский район, д</w:t>
      </w:r>
      <w:proofErr w:type="gramStart"/>
      <w:r>
        <w:rPr>
          <w:rFonts w:cs="Times New Roman"/>
          <w:color w:val="000000"/>
          <w:lang w:val="ru-RU"/>
        </w:rPr>
        <w:t>.А</w:t>
      </w:r>
      <w:proofErr w:type="gramEnd"/>
      <w:r>
        <w:rPr>
          <w:rFonts w:cs="Times New Roman"/>
          <w:color w:val="000000"/>
          <w:lang w:val="ru-RU"/>
        </w:rPr>
        <w:t xml:space="preserve">нтоновка, пер.Школьный, </w:t>
      </w:r>
    </w:p>
    <w:p w:rsidR="0033616F" w:rsidRDefault="0033616F" w:rsidP="0033616F">
      <w:pPr>
        <w:pStyle w:val="Standard"/>
      </w:pPr>
      <w:r>
        <w:rPr>
          <w:rFonts w:cs="Times New Roman"/>
          <w:color w:val="000000"/>
          <w:sz w:val="26"/>
          <w:szCs w:val="26"/>
          <w:lang w:val="ru-RU"/>
        </w:rPr>
        <w:t>д.6А (здание сельского клуба)</w:t>
      </w:r>
    </w:p>
    <w:p w:rsidR="0033616F" w:rsidRDefault="0033616F" w:rsidP="0033616F">
      <w:pPr>
        <w:pStyle w:val="Standard"/>
      </w:pPr>
      <w:r>
        <w:rPr>
          <w:rFonts w:cs="Times New Roman"/>
          <w:b/>
          <w:bCs/>
          <w:color w:val="000000"/>
          <w:lang w:val="ru-RU"/>
        </w:rPr>
        <w:t>начало в 15 ч. 25 мин.</w:t>
      </w:r>
    </w:p>
    <w:p w:rsidR="0033616F" w:rsidRDefault="0033616F" w:rsidP="0033616F">
      <w:pPr>
        <w:pStyle w:val="Standard"/>
      </w:pPr>
    </w:p>
    <w:p w:rsidR="0033616F" w:rsidRDefault="0033616F" w:rsidP="0033616F">
      <w:pPr>
        <w:pStyle w:val="2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Количество участников публичных слушаний:  </w:t>
      </w:r>
      <w:r w:rsidR="005C75B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чел.</w:t>
      </w:r>
    </w:p>
    <w:p w:rsidR="0033616F" w:rsidRDefault="0033616F" w:rsidP="0033616F">
      <w:pPr>
        <w:pStyle w:val="20"/>
        <w:jc w:val="both"/>
      </w:pPr>
    </w:p>
    <w:p w:rsidR="0033616F" w:rsidRDefault="0033616F" w:rsidP="0033616F">
      <w:pPr>
        <w:pStyle w:val="20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Перечень вопросов, выносимых на публичные слушания:</w:t>
      </w:r>
    </w:p>
    <w:p w:rsidR="0033616F" w:rsidRDefault="0033616F" w:rsidP="0033616F">
      <w:pPr>
        <w:pStyle w:val="Standard"/>
        <w:tabs>
          <w:tab w:val="left" w:pos="-359"/>
        </w:tabs>
        <w:jc w:val="both"/>
      </w:pPr>
    </w:p>
    <w:p w:rsidR="005C75B2" w:rsidRPr="005C75B2" w:rsidRDefault="0033616F" w:rsidP="005C75B2">
      <w:pPr>
        <w:pStyle w:val="Standard"/>
        <w:tabs>
          <w:tab w:val="left" w:pos="-359"/>
        </w:tabs>
        <w:jc w:val="both"/>
        <w:rPr>
          <w:sz w:val="28"/>
          <w:szCs w:val="28"/>
        </w:rPr>
      </w:pPr>
      <w:proofErr w:type="gramStart"/>
      <w:r w:rsidRPr="00900D5E">
        <w:rPr>
          <w:b/>
          <w:bCs/>
          <w:color w:val="000000"/>
          <w:sz w:val="28"/>
          <w:szCs w:val="28"/>
          <w:lang w:val="ru-RU"/>
        </w:rPr>
        <w:t>1.</w:t>
      </w:r>
      <w:r w:rsidRPr="00900D5E">
        <w:rPr>
          <w:color w:val="000000"/>
          <w:sz w:val="28"/>
          <w:szCs w:val="28"/>
          <w:lang w:val="ru-RU"/>
        </w:rPr>
        <w:t xml:space="preserve">Обсуждение проекта Решения Брянского районного Совета народных депутатов «О внесении изменений в Генеральный план, Правила землепользования и застройки </w:t>
      </w:r>
      <w:proofErr w:type="spellStart"/>
      <w:r w:rsidRPr="00900D5E">
        <w:rPr>
          <w:color w:val="000000"/>
          <w:sz w:val="28"/>
          <w:szCs w:val="28"/>
          <w:lang w:val="ru-RU"/>
        </w:rPr>
        <w:t>Супоневского</w:t>
      </w:r>
      <w:proofErr w:type="spellEnd"/>
      <w:r w:rsidRPr="00900D5E">
        <w:rPr>
          <w:color w:val="000000"/>
          <w:sz w:val="28"/>
          <w:szCs w:val="28"/>
          <w:lang w:val="ru-RU"/>
        </w:rPr>
        <w:t xml:space="preserve"> сельского поселения, Брянского </w:t>
      </w:r>
      <w:r w:rsidRPr="00900D5E">
        <w:rPr>
          <w:color w:val="000000"/>
          <w:sz w:val="28"/>
          <w:szCs w:val="28"/>
          <w:lang w:val="ru-RU"/>
        </w:rPr>
        <w:lastRenderedPageBreak/>
        <w:t>района, Брянской области»</w:t>
      </w:r>
      <w:r w:rsidR="00351F01">
        <w:rPr>
          <w:color w:val="000000"/>
          <w:sz w:val="28"/>
          <w:szCs w:val="28"/>
          <w:lang w:val="ru-RU"/>
        </w:rPr>
        <w:t>:</w:t>
      </w:r>
      <w:r w:rsidRPr="00900D5E">
        <w:rPr>
          <w:color w:val="000000"/>
          <w:sz w:val="28"/>
          <w:szCs w:val="28"/>
          <w:lang w:val="ru-RU"/>
        </w:rPr>
        <w:t xml:space="preserve"> установление территориальной зоны и функциональной зоны ТЖ-1 (зона застройки индивидуальными жилыми домами) </w:t>
      </w:r>
      <w:r w:rsidR="005C75B2" w:rsidRPr="005C75B2">
        <w:rPr>
          <w:color w:val="000000"/>
          <w:sz w:val="28"/>
          <w:szCs w:val="28"/>
          <w:lang w:val="ru-RU"/>
        </w:rPr>
        <w:t>вместо территориальной и функциональной зоны ТС-3 (Зона размещения садоводств и иных дачных, садоводческих и огороднических некоммерческих объединений) в отношении земельного участка с</w:t>
      </w:r>
      <w:proofErr w:type="gramEnd"/>
      <w:r w:rsidR="005C75B2" w:rsidRPr="005C75B2">
        <w:rPr>
          <w:color w:val="000000"/>
          <w:sz w:val="28"/>
          <w:szCs w:val="28"/>
          <w:lang w:val="ru-RU"/>
        </w:rPr>
        <w:t xml:space="preserve"> кадастровым номером 32:02:0172703:87, площадью 600кв.м., </w:t>
      </w:r>
      <w:proofErr w:type="gramStart"/>
      <w:r w:rsidR="005C75B2" w:rsidRPr="005C75B2">
        <w:rPr>
          <w:color w:val="000000"/>
          <w:sz w:val="28"/>
          <w:szCs w:val="28"/>
          <w:lang w:val="ru-RU"/>
        </w:rPr>
        <w:t>расположенного</w:t>
      </w:r>
      <w:proofErr w:type="gramEnd"/>
      <w:r w:rsidR="005C75B2" w:rsidRPr="005C75B2">
        <w:rPr>
          <w:color w:val="000000"/>
          <w:sz w:val="28"/>
          <w:szCs w:val="28"/>
          <w:lang w:val="ru-RU"/>
        </w:rPr>
        <w:t xml:space="preserve"> по адресу: РФ, Брянская область, Брянский район, </w:t>
      </w:r>
      <w:proofErr w:type="spellStart"/>
      <w:r w:rsidR="005C75B2" w:rsidRPr="005C75B2">
        <w:rPr>
          <w:color w:val="000000"/>
          <w:sz w:val="28"/>
          <w:szCs w:val="28"/>
          <w:lang w:val="ru-RU"/>
        </w:rPr>
        <w:t>Супоневское</w:t>
      </w:r>
      <w:proofErr w:type="spellEnd"/>
      <w:r w:rsidR="005C75B2" w:rsidRPr="005C75B2">
        <w:rPr>
          <w:color w:val="000000"/>
          <w:sz w:val="28"/>
          <w:szCs w:val="28"/>
          <w:lang w:val="ru-RU"/>
        </w:rPr>
        <w:t xml:space="preserve"> сельское поселение, с. </w:t>
      </w:r>
      <w:proofErr w:type="spellStart"/>
      <w:r w:rsidR="005C75B2" w:rsidRPr="005C75B2">
        <w:rPr>
          <w:color w:val="000000"/>
          <w:sz w:val="28"/>
          <w:szCs w:val="28"/>
          <w:lang w:val="ru-RU"/>
        </w:rPr>
        <w:t>Супонево</w:t>
      </w:r>
      <w:proofErr w:type="spellEnd"/>
      <w:r w:rsidR="005C75B2" w:rsidRPr="005C75B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C75B2" w:rsidRPr="005C75B2">
        <w:rPr>
          <w:color w:val="000000"/>
          <w:sz w:val="28"/>
          <w:szCs w:val="28"/>
          <w:lang w:val="ru-RU"/>
        </w:rPr>
        <w:t>сдт</w:t>
      </w:r>
      <w:proofErr w:type="spellEnd"/>
      <w:r w:rsidR="005C75B2" w:rsidRPr="005C75B2">
        <w:rPr>
          <w:color w:val="000000"/>
          <w:sz w:val="28"/>
          <w:szCs w:val="28"/>
          <w:lang w:val="ru-RU"/>
        </w:rPr>
        <w:t xml:space="preserve"> Десна территория, участок 8.</w:t>
      </w:r>
    </w:p>
    <w:p w:rsidR="0033616F" w:rsidRPr="005C75B2" w:rsidRDefault="0033616F" w:rsidP="0033616F">
      <w:pPr>
        <w:pStyle w:val="Standard"/>
        <w:tabs>
          <w:tab w:val="left" w:pos="-359"/>
        </w:tabs>
        <w:jc w:val="both"/>
        <w:rPr>
          <w:color w:val="000000"/>
          <w:sz w:val="28"/>
          <w:szCs w:val="28"/>
          <w:lang w:val="ru-RU"/>
        </w:rPr>
      </w:pPr>
    </w:p>
    <w:p w:rsidR="0033616F" w:rsidRPr="005C75B2" w:rsidRDefault="0033616F" w:rsidP="0033616F">
      <w:pPr>
        <w:pStyle w:val="Standard"/>
        <w:tabs>
          <w:tab w:val="left" w:pos="-359"/>
        </w:tabs>
        <w:jc w:val="both"/>
        <w:rPr>
          <w:sz w:val="28"/>
          <w:szCs w:val="28"/>
        </w:rPr>
      </w:pPr>
      <w:r w:rsidRPr="005C75B2">
        <w:rPr>
          <w:rFonts w:cs="Times New Roman"/>
          <w:color w:val="000000"/>
          <w:sz w:val="28"/>
          <w:szCs w:val="28"/>
        </w:rPr>
        <w:t>По результатам публичных слушаний принят</w:t>
      </w:r>
      <w:r w:rsidRPr="005C75B2">
        <w:rPr>
          <w:rFonts w:cs="Times New Roman"/>
          <w:color w:val="000000"/>
          <w:sz w:val="28"/>
          <w:szCs w:val="28"/>
          <w:lang w:val="ru-RU"/>
        </w:rPr>
        <w:t>о</w:t>
      </w:r>
      <w:r w:rsidRPr="005C75B2">
        <w:rPr>
          <w:rFonts w:cs="Times New Roman"/>
          <w:color w:val="000000"/>
          <w:sz w:val="28"/>
          <w:szCs w:val="28"/>
        </w:rPr>
        <w:t xml:space="preserve"> решени</w:t>
      </w:r>
      <w:r w:rsidRPr="005C75B2">
        <w:rPr>
          <w:rFonts w:cs="Times New Roman"/>
          <w:color w:val="000000"/>
          <w:sz w:val="28"/>
          <w:szCs w:val="28"/>
          <w:lang w:val="ru-RU"/>
        </w:rPr>
        <w:t>е</w:t>
      </w:r>
      <w:r w:rsidRPr="005C75B2">
        <w:rPr>
          <w:rFonts w:cs="Times New Roman"/>
          <w:color w:val="000000"/>
          <w:sz w:val="28"/>
          <w:szCs w:val="28"/>
        </w:rPr>
        <w:t>:</w:t>
      </w: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</w:p>
    <w:p w:rsidR="005C75B2" w:rsidRPr="005C75B2" w:rsidRDefault="0033616F" w:rsidP="005C75B2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5C75B2">
        <w:rPr>
          <w:rFonts w:cs="Times New Roman"/>
          <w:b/>
          <w:bCs/>
          <w:color w:val="000000"/>
          <w:sz w:val="28"/>
          <w:szCs w:val="28"/>
        </w:rPr>
        <w:t>По вопросу № 1</w:t>
      </w:r>
      <w:r w:rsidRPr="005C75B2">
        <w:rPr>
          <w:rFonts w:cs="Times New Roman"/>
          <w:color w:val="000000"/>
          <w:sz w:val="28"/>
          <w:szCs w:val="28"/>
        </w:rPr>
        <w:t xml:space="preserve"> - Рекомендовать градостроительной комиссии Брянского района внести и</w:t>
      </w:r>
      <w:r w:rsidRPr="005C75B2">
        <w:rPr>
          <w:rFonts w:cs="Times New Roman"/>
          <w:bCs/>
          <w:color w:val="000000"/>
          <w:sz w:val="28"/>
          <w:szCs w:val="28"/>
        </w:rPr>
        <w:t xml:space="preserve">зменения </w:t>
      </w:r>
      <w:r w:rsidRPr="005C75B2">
        <w:rPr>
          <w:rFonts w:cs="Times New Roman"/>
          <w:color w:val="000000"/>
          <w:sz w:val="28"/>
          <w:szCs w:val="28"/>
        </w:rPr>
        <w:t>в Генеральный план и Правила землепользования и застройки Супоневского сельского поселения, Брянского района, Брянской области»</w:t>
      </w:r>
      <w:r w:rsidR="0047137E">
        <w:rPr>
          <w:rFonts w:cs="Times New Roman"/>
          <w:color w:val="000000"/>
          <w:sz w:val="28"/>
          <w:szCs w:val="28"/>
          <w:lang w:val="ru-RU"/>
        </w:rPr>
        <w:t>:</w:t>
      </w:r>
      <w:r w:rsidRPr="005C75B2">
        <w:rPr>
          <w:rFonts w:cs="Times New Roman"/>
          <w:color w:val="000000"/>
          <w:sz w:val="28"/>
          <w:szCs w:val="28"/>
        </w:rPr>
        <w:t xml:space="preserve"> установить территориальную зону и функциональную зону ТЖ-1 (зона застройки индивидуальными жилыми домами) </w:t>
      </w:r>
      <w:r w:rsidR="005C75B2" w:rsidRPr="005C75B2">
        <w:rPr>
          <w:color w:val="000000"/>
          <w:sz w:val="28"/>
          <w:szCs w:val="28"/>
          <w:lang w:val="ru-RU"/>
        </w:rPr>
        <w:t xml:space="preserve">вместо территориальной и функциональной зоны ТС-3 (Зона размещения садоводств и иных дачных, садоводческих и огороднических некоммерческих объединений) </w:t>
      </w:r>
      <w:r w:rsidR="005C75B2" w:rsidRPr="005C75B2">
        <w:rPr>
          <w:rFonts w:cs="Times New Roman"/>
          <w:color w:val="000000"/>
          <w:sz w:val="28"/>
          <w:szCs w:val="28"/>
        </w:rPr>
        <w:t>в отношенииземельногоучастка с кадастровымномером</w:t>
      </w:r>
      <w:r w:rsidR="005C75B2" w:rsidRPr="005C75B2">
        <w:rPr>
          <w:color w:val="000000"/>
          <w:sz w:val="28"/>
          <w:szCs w:val="28"/>
          <w:lang w:val="ru-RU"/>
        </w:rPr>
        <w:t xml:space="preserve">32:02:0172703:87, площадью 600кв.м., расположенного по адресу: РФ, Брянская область, Брянский район, </w:t>
      </w:r>
      <w:proofErr w:type="spellStart"/>
      <w:r w:rsidR="005C75B2" w:rsidRPr="005C75B2">
        <w:rPr>
          <w:color w:val="000000"/>
          <w:sz w:val="28"/>
          <w:szCs w:val="28"/>
          <w:lang w:val="ru-RU"/>
        </w:rPr>
        <w:t>Супоневское</w:t>
      </w:r>
      <w:proofErr w:type="spellEnd"/>
      <w:r w:rsidR="005C75B2" w:rsidRPr="005C75B2">
        <w:rPr>
          <w:color w:val="000000"/>
          <w:sz w:val="28"/>
          <w:szCs w:val="28"/>
          <w:lang w:val="ru-RU"/>
        </w:rPr>
        <w:t xml:space="preserve"> сельское поселение, с. </w:t>
      </w:r>
      <w:proofErr w:type="spellStart"/>
      <w:r w:rsidR="005C75B2" w:rsidRPr="005C75B2">
        <w:rPr>
          <w:color w:val="000000"/>
          <w:sz w:val="28"/>
          <w:szCs w:val="28"/>
          <w:lang w:val="ru-RU"/>
        </w:rPr>
        <w:t>Супонево</w:t>
      </w:r>
      <w:proofErr w:type="spellEnd"/>
      <w:r w:rsidR="005C75B2" w:rsidRPr="005C75B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C75B2" w:rsidRPr="005C75B2">
        <w:rPr>
          <w:color w:val="000000"/>
          <w:sz w:val="28"/>
          <w:szCs w:val="28"/>
          <w:lang w:val="ru-RU"/>
        </w:rPr>
        <w:t>сдт</w:t>
      </w:r>
      <w:proofErr w:type="spellEnd"/>
      <w:r w:rsidR="005C75B2" w:rsidRPr="005C75B2">
        <w:rPr>
          <w:color w:val="000000"/>
          <w:sz w:val="28"/>
          <w:szCs w:val="28"/>
          <w:lang w:val="ru-RU"/>
        </w:rPr>
        <w:t xml:space="preserve"> Десна территория, участок 8.</w:t>
      </w: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  <w:r w:rsidRPr="005C75B2">
        <w:rPr>
          <w:rFonts w:ascii="Times New Roman" w:hAnsi="Times New Roman" w:cs="Times New Roman"/>
          <w:bCs/>
          <w:color w:val="000000"/>
          <w:sz w:val="28"/>
          <w:szCs w:val="28"/>
        </w:rPr>
        <w:t>Замечаний и предложений от участников публичных слушаний по данному вопросу не поступило.</w:t>
      </w:r>
    </w:p>
    <w:p w:rsidR="0033616F" w:rsidRPr="005C75B2" w:rsidRDefault="0033616F" w:rsidP="0033616F">
      <w:pPr>
        <w:pStyle w:val="20"/>
        <w:tabs>
          <w:tab w:val="left" w:pos="-359"/>
        </w:tabs>
        <w:jc w:val="both"/>
        <w:rPr>
          <w:sz w:val="28"/>
          <w:szCs w:val="28"/>
        </w:rPr>
      </w:pP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  <w:r w:rsidRPr="005C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C75B2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заключение направить в градостроительную комиссию администрации Брянского района для рассмотрения и принятия решения.</w:t>
      </w: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  <w:r w:rsidRPr="005C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  </w:t>
      </w:r>
      <w:r w:rsidRPr="005C75B2">
        <w:rPr>
          <w:rFonts w:ascii="Times New Roman" w:hAnsi="Times New Roman" w:cs="Times New Roman"/>
          <w:color w:val="000000"/>
          <w:sz w:val="28"/>
          <w:szCs w:val="28"/>
        </w:rPr>
        <w:t>Настоящее заключение обнародовать.</w:t>
      </w: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  <w:r w:rsidRPr="005C75B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</w:t>
      </w: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  <w:r w:rsidRPr="005C75B2"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публичных слушаниях                                                                    </w:t>
      </w:r>
      <w:proofErr w:type="spellStart"/>
      <w:r w:rsidRPr="005C75B2">
        <w:rPr>
          <w:rFonts w:ascii="Times New Roman" w:hAnsi="Times New Roman" w:cs="Times New Roman"/>
          <w:color w:val="000000"/>
          <w:sz w:val="28"/>
          <w:szCs w:val="28"/>
        </w:rPr>
        <w:t>Л.В.Пиганова</w:t>
      </w:r>
      <w:proofErr w:type="spellEnd"/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</w:p>
    <w:p w:rsidR="0033616F" w:rsidRPr="005C75B2" w:rsidRDefault="0033616F" w:rsidP="0033616F">
      <w:pPr>
        <w:pStyle w:val="20"/>
        <w:jc w:val="both"/>
        <w:rPr>
          <w:sz w:val="28"/>
          <w:szCs w:val="28"/>
        </w:rPr>
      </w:pPr>
    </w:p>
    <w:p w:rsidR="0033616F" w:rsidRDefault="0033616F" w:rsidP="0033616F">
      <w:pPr>
        <w:pStyle w:val="20"/>
        <w:jc w:val="both"/>
      </w:pPr>
    </w:p>
    <w:p w:rsidR="0033616F" w:rsidRDefault="0033616F" w:rsidP="0033616F"/>
    <w:p w:rsidR="00403EC0" w:rsidRDefault="00403EC0"/>
    <w:sectPr w:rsidR="00403EC0" w:rsidSect="001A1205">
      <w:pgSz w:w="11904" w:h="16836"/>
      <w:pgMar w:top="851" w:right="1134" w:bottom="1134" w:left="1134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6048"/>
    <w:multiLevelType w:val="multilevel"/>
    <w:tmpl w:val="CF94E2A0"/>
    <w:lvl w:ilvl="0">
      <w:start w:val="1"/>
      <w:numFmt w:val="decimal"/>
      <w:lvlText w:val="%1."/>
      <w:lvlJc w:val="left"/>
      <w:pPr>
        <w:tabs>
          <w:tab w:val="num" w:pos="7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2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4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0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2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58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16F"/>
    <w:rsid w:val="00173C40"/>
    <w:rsid w:val="002741B2"/>
    <w:rsid w:val="0033616F"/>
    <w:rsid w:val="00351F01"/>
    <w:rsid w:val="00403EC0"/>
    <w:rsid w:val="0041365F"/>
    <w:rsid w:val="0047137E"/>
    <w:rsid w:val="005C75B2"/>
    <w:rsid w:val="006A4097"/>
    <w:rsid w:val="00AA389A"/>
    <w:rsid w:val="00CC21DB"/>
    <w:rsid w:val="00E4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3616F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ext20body">
    <w:name w:val="Text_20_body"/>
    <w:basedOn w:val="Standard"/>
    <w:rsid w:val="0033616F"/>
    <w:pPr>
      <w:spacing w:after="120"/>
    </w:pPr>
  </w:style>
  <w:style w:type="paragraph" w:customStyle="1" w:styleId="20">
    <w:name w:val="Без_20_интервала"/>
    <w:basedOn w:val="a"/>
    <w:rsid w:val="0033616F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Standard2028user29">
    <w:name w:val="Standard_20__28_user_29_"/>
    <w:basedOn w:val="a"/>
    <w:rsid w:val="003361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Heading201">
    <w:name w:val="Heading_20_1"/>
    <w:basedOn w:val="Standard"/>
    <w:next w:val="Standard"/>
    <w:rsid w:val="0033616F"/>
    <w:pPr>
      <w:jc w:val="center"/>
    </w:pPr>
    <w:rPr>
      <w:rFonts w:cs="Times New Roman"/>
      <w:b/>
      <w:bCs/>
    </w:rPr>
  </w:style>
  <w:style w:type="character" w:customStyle="1" w:styleId="Internet20link">
    <w:name w:val="Internet_20_link"/>
    <w:rsid w:val="0033616F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5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cp:lastPrinted>2020-11-02T08:45:00Z</cp:lastPrinted>
  <dcterms:created xsi:type="dcterms:W3CDTF">2020-10-30T13:07:00Z</dcterms:created>
  <dcterms:modified xsi:type="dcterms:W3CDTF">2020-11-17T12:02:00Z</dcterms:modified>
</cp:coreProperties>
</file>